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02F0FF" w14:textId="7482E3E2" w:rsidR="00801FA8" w:rsidRPr="00DC6269" w:rsidRDefault="00801FA8" w:rsidP="00BE5410">
      <w:pPr>
        <w:pStyle w:val="Bezmezer"/>
        <w:jc w:val="center"/>
        <w:rPr>
          <w:rFonts w:asciiTheme="minorHAnsi" w:hAnsiTheme="minorHAnsi" w:cs="Arial"/>
          <w:b/>
          <w:sz w:val="24"/>
          <w:u w:val="single"/>
        </w:rPr>
      </w:pPr>
      <w:r w:rsidRPr="00DC6269">
        <w:rPr>
          <w:rFonts w:asciiTheme="minorHAnsi" w:hAnsiTheme="minorHAnsi" w:cs="Arial"/>
          <w:b/>
          <w:sz w:val="24"/>
          <w:u w:val="single"/>
        </w:rPr>
        <w:t>Čestné prohlášení</w:t>
      </w:r>
      <w:r w:rsidR="00BE5410">
        <w:rPr>
          <w:rFonts w:asciiTheme="minorHAnsi" w:hAnsiTheme="minorHAnsi" w:cs="Arial"/>
          <w:b/>
          <w:sz w:val="24"/>
          <w:u w:val="single"/>
        </w:rPr>
        <w:t xml:space="preserve"> </w:t>
      </w:r>
      <w:r w:rsidR="00BE5410" w:rsidRPr="00DC6269">
        <w:rPr>
          <w:rFonts w:asciiTheme="minorHAnsi" w:hAnsiTheme="minorHAnsi" w:cs="Arial"/>
          <w:b/>
          <w:sz w:val="24"/>
          <w:u w:val="single"/>
        </w:rPr>
        <w:t>o s</w:t>
      </w:r>
      <w:r w:rsidR="00BE5410">
        <w:rPr>
          <w:rFonts w:asciiTheme="minorHAnsi" w:hAnsiTheme="minorHAnsi" w:cs="Arial"/>
          <w:b/>
          <w:sz w:val="24"/>
          <w:u w:val="single"/>
        </w:rPr>
        <w:t>třetu zájmu</w:t>
      </w:r>
    </w:p>
    <w:p w14:paraId="127C2B37" w14:textId="2CA5DF14" w:rsidR="000C3125" w:rsidRPr="00801FA8" w:rsidRDefault="00801FA8" w:rsidP="00801FA8">
      <w:pPr>
        <w:autoSpaceDE w:val="0"/>
        <w:autoSpaceDN w:val="0"/>
        <w:spacing w:before="240"/>
        <w:rPr>
          <w:rFonts w:cs="Arial"/>
          <w:b/>
        </w:rPr>
      </w:pPr>
      <w:r w:rsidRPr="00117155">
        <w:rPr>
          <w:rFonts w:cs="Arial"/>
          <w:b/>
        </w:rPr>
        <w:t xml:space="preserve">Účastník zadávacího řízení </w:t>
      </w:r>
    </w:p>
    <w:p w14:paraId="71ADA139" w14:textId="77777777" w:rsidR="00A47D85" w:rsidRPr="00A47D85" w:rsidRDefault="000C3125" w:rsidP="00A47D85">
      <w:pPr>
        <w:autoSpaceDE w:val="0"/>
        <w:autoSpaceDN w:val="0"/>
        <w:adjustRightInd w:val="0"/>
        <w:jc w:val="center"/>
        <w:rPr>
          <w:rFonts w:cstheme="minorHAnsi"/>
          <w:b/>
          <w:bCs/>
          <w:sz w:val="24"/>
          <w:szCs w:val="24"/>
        </w:rPr>
      </w:pPr>
      <w:r w:rsidRPr="00A47D85">
        <w:rPr>
          <w:rFonts w:cs="Arial"/>
          <w:b/>
          <w:sz w:val="24"/>
          <w:szCs w:val="24"/>
        </w:rPr>
        <w:t xml:space="preserve">Já, níže podepsaný </w:t>
      </w:r>
      <w:r w:rsidR="00766C5A" w:rsidRPr="00A47D85">
        <w:rPr>
          <w:rFonts w:cs="Arial"/>
          <w:b/>
          <w:sz w:val="24"/>
          <w:szCs w:val="24"/>
        </w:rPr>
        <w:t>účastník zadávacího řízení</w:t>
      </w:r>
      <w:r w:rsidR="000C4B86" w:rsidRPr="00A47D85">
        <w:rPr>
          <w:rFonts w:cs="Arial"/>
          <w:b/>
          <w:sz w:val="24"/>
          <w:szCs w:val="24"/>
        </w:rPr>
        <w:t xml:space="preserve"> s názvem </w:t>
      </w:r>
      <w:bookmarkStart w:id="0" w:name="_Hlk37248490"/>
      <w:r w:rsidR="00A47D85" w:rsidRPr="00A47D85">
        <w:rPr>
          <w:rFonts w:cstheme="minorHAnsi"/>
          <w:b/>
          <w:bCs/>
          <w:sz w:val="24"/>
          <w:szCs w:val="24"/>
        </w:rPr>
        <w:t>„</w:t>
      </w:r>
      <w:bookmarkEnd w:id="0"/>
      <w:r w:rsidR="00A47D85" w:rsidRPr="00A47D85">
        <w:rPr>
          <w:rFonts w:ascii="Calibri" w:hAnsi="Calibri" w:cs="Calibri"/>
          <w:b/>
          <w:bCs/>
          <w:sz w:val="24"/>
          <w:szCs w:val="24"/>
        </w:rPr>
        <w:t>Modernizace vybrané části soustavy veřejného osvětlení ve městě Kolín III. etapa</w:t>
      </w:r>
      <w:r w:rsidR="00A47D85" w:rsidRPr="00A47D85">
        <w:rPr>
          <w:rFonts w:cstheme="minorHAnsi"/>
          <w:b/>
          <w:bCs/>
          <w:sz w:val="24"/>
          <w:szCs w:val="24"/>
        </w:rPr>
        <w:t>“</w:t>
      </w:r>
    </w:p>
    <w:p w14:paraId="6AF93E3D" w14:textId="2D0EF434" w:rsidR="000335D3" w:rsidRPr="000335D3" w:rsidRDefault="000335D3" w:rsidP="000335D3">
      <w:pPr>
        <w:autoSpaceDE w:val="0"/>
        <w:autoSpaceDN w:val="0"/>
        <w:adjustRightInd w:val="0"/>
        <w:spacing w:before="0" w:after="200" w:line="276" w:lineRule="auto"/>
        <w:jc w:val="center"/>
        <w:rPr>
          <w:rFonts w:cstheme="minorHAnsi"/>
          <w:b/>
          <w:bCs/>
          <w:sz w:val="24"/>
          <w:szCs w:val="24"/>
        </w:rPr>
      </w:pPr>
      <w:bookmarkStart w:id="1" w:name="_GoBack"/>
      <w:bookmarkEnd w:id="1"/>
    </w:p>
    <w:p w14:paraId="58A51C4E" w14:textId="76D5A677" w:rsidR="000C4B86" w:rsidRPr="000C4B86" w:rsidRDefault="000C4B86" w:rsidP="000C4B86">
      <w:pPr>
        <w:autoSpaceDE w:val="0"/>
        <w:autoSpaceDN w:val="0"/>
        <w:adjustRightInd w:val="0"/>
        <w:jc w:val="center"/>
        <w:rPr>
          <w:rFonts w:eastAsia="Microsoft YaHei UI" w:cs="Arial"/>
          <w:b/>
          <w:sz w:val="24"/>
          <w:szCs w:val="24"/>
        </w:rPr>
      </w:pPr>
    </w:p>
    <w:p w14:paraId="10F992E0" w14:textId="77777777" w:rsidR="000C4B86" w:rsidRDefault="000C4B86" w:rsidP="00801FA8">
      <w:pPr>
        <w:autoSpaceDE w:val="0"/>
        <w:autoSpaceDN w:val="0"/>
        <w:spacing w:before="60"/>
        <w:ind w:left="3261" w:hanging="3260"/>
        <w:rPr>
          <w:rFonts w:cs="Arial"/>
        </w:rPr>
      </w:pPr>
    </w:p>
    <w:p w14:paraId="6CFF0EBA" w14:textId="468C572F" w:rsidR="00801FA8" w:rsidRPr="00117155" w:rsidRDefault="00801FA8" w:rsidP="00801FA8">
      <w:pPr>
        <w:autoSpaceDE w:val="0"/>
        <w:autoSpaceDN w:val="0"/>
        <w:spacing w:before="60"/>
        <w:ind w:left="3261" w:hanging="3260"/>
        <w:rPr>
          <w:rFonts w:cs="Arial"/>
        </w:rPr>
      </w:pPr>
      <w:r w:rsidRPr="00117155">
        <w:rPr>
          <w:rFonts w:cs="Arial"/>
        </w:rPr>
        <w:t>Obchodní název:</w:t>
      </w:r>
      <w:r w:rsidRPr="00117155">
        <w:rPr>
          <w:rFonts w:cs="Arial"/>
        </w:rPr>
        <w:tab/>
      </w:r>
      <w:r w:rsidRPr="00117155">
        <w:rPr>
          <w:rFonts w:cs="Arial"/>
          <w:highlight w:val="yellow"/>
        </w:rPr>
        <w:t>………………………………………………..</w:t>
      </w:r>
    </w:p>
    <w:p w14:paraId="0FE4EF55" w14:textId="77777777" w:rsidR="00801FA8" w:rsidRPr="00117155" w:rsidRDefault="00801FA8" w:rsidP="00801FA8">
      <w:pPr>
        <w:autoSpaceDE w:val="0"/>
        <w:autoSpaceDN w:val="0"/>
        <w:spacing w:before="60"/>
        <w:ind w:left="3261" w:hanging="3260"/>
        <w:rPr>
          <w:rFonts w:cs="Arial"/>
        </w:rPr>
      </w:pPr>
      <w:r w:rsidRPr="00117155">
        <w:rPr>
          <w:rFonts w:cs="Arial"/>
        </w:rPr>
        <w:t xml:space="preserve">Sídlo: </w:t>
      </w:r>
      <w:r w:rsidRPr="00117155">
        <w:rPr>
          <w:rFonts w:cs="Arial"/>
        </w:rPr>
        <w:tab/>
      </w:r>
      <w:r w:rsidRPr="00117155">
        <w:rPr>
          <w:rFonts w:cs="Arial"/>
          <w:highlight w:val="yellow"/>
        </w:rPr>
        <w:t>………………………………………………..</w:t>
      </w:r>
    </w:p>
    <w:p w14:paraId="5CBE49CC" w14:textId="77777777" w:rsidR="00801FA8" w:rsidRPr="00117155" w:rsidRDefault="00801FA8" w:rsidP="00801FA8">
      <w:pPr>
        <w:autoSpaceDE w:val="0"/>
        <w:autoSpaceDN w:val="0"/>
        <w:spacing w:before="60"/>
        <w:ind w:left="3261" w:hanging="3260"/>
        <w:rPr>
          <w:rFonts w:cs="Arial"/>
        </w:rPr>
      </w:pPr>
      <w:r w:rsidRPr="00117155">
        <w:rPr>
          <w:rFonts w:cs="Arial"/>
        </w:rPr>
        <w:t>IČ:</w:t>
      </w:r>
      <w:r w:rsidRPr="00117155">
        <w:rPr>
          <w:rFonts w:cs="Arial"/>
        </w:rPr>
        <w:tab/>
      </w:r>
      <w:r w:rsidRPr="00117155">
        <w:rPr>
          <w:rFonts w:cs="Arial"/>
          <w:highlight w:val="yellow"/>
        </w:rPr>
        <w:t>………………………………………………..</w:t>
      </w:r>
    </w:p>
    <w:p w14:paraId="0B22009D" w14:textId="77777777" w:rsidR="00801FA8" w:rsidRPr="00117155" w:rsidRDefault="00801FA8" w:rsidP="00801FA8">
      <w:pPr>
        <w:autoSpaceDE w:val="0"/>
        <w:autoSpaceDN w:val="0"/>
        <w:spacing w:before="60"/>
        <w:ind w:left="3261" w:hanging="3260"/>
        <w:rPr>
          <w:rFonts w:cs="Arial"/>
        </w:rPr>
      </w:pPr>
      <w:r w:rsidRPr="00117155">
        <w:rPr>
          <w:rFonts w:cs="Arial"/>
        </w:rPr>
        <w:t>Právní forma:</w:t>
      </w:r>
      <w:r w:rsidRPr="00117155">
        <w:rPr>
          <w:rFonts w:cs="Arial"/>
        </w:rPr>
        <w:tab/>
      </w:r>
      <w:r w:rsidRPr="00117155">
        <w:rPr>
          <w:rFonts w:cs="Arial"/>
          <w:highlight w:val="yellow"/>
        </w:rPr>
        <w:t>………………………………………………..</w:t>
      </w:r>
    </w:p>
    <w:p w14:paraId="327E30EC" w14:textId="77777777" w:rsidR="00801FA8" w:rsidRPr="00117155" w:rsidRDefault="00801FA8" w:rsidP="00801FA8">
      <w:pPr>
        <w:autoSpaceDE w:val="0"/>
        <w:autoSpaceDN w:val="0"/>
        <w:spacing w:before="60"/>
        <w:ind w:left="3261" w:hanging="3260"/>
        <w:rPr>
          <w:rFonts w:cs="Arial"/>
        </w:rPr>
      </w:pPr>
      <w:r w:rsidRPr="00117155">
        <w:rPr>
          <w:rFonts w:cs="Arial"/>
        </w:rPr>
        <w:t>Osoby oprávněné jednat:</w:t>
      </w:r>
      <w:r w:rsidRPr="00117155">
        <w:rPr>
          <w:rFonts w:cs="Arial"/>
        </w:rPr>
        <w:tab/>
      </w:r>
      <w:r w:rsidRPr="00117155">
        <w:rPr>
          <w:rFonts w:cs="Arial"/>
          <w:highlight w:val="yellow"/>
        </w:rPr>
        <w:t>………………………………………………..</w:t>
      </w:r>
    </w:p>
    <w:p w14:paraId="7B492A95" w14:textId="4044A7F1" w:rsidR="000C3125" w:rsidRPr="00B43AB9" w:rsidRDefault="00801FA8" w:rsidP="000C3125">
      <w:pPr>
        <w:spacing w:before="240" w:after="120"/>
        <w:rPr>
          <w:rFonts w:cs="Arial"/>
          <w:szCs w:val="22"/>
        </w:rPr>
      </w:pPr>
      <w:r w:rsidRPr="00B43AB9">
        <w:rPr>
          <w:rFonts w:cs="Arial"/>
          <w:szCs w:val="22"/>
        </w:rPr>
        <w:t xml:space="preserve">Já, níže podepsaný </w:t>
      </w:r>
      <w:r>
        <w:rPr>
          <w:rFonts w:cs="Arial"/>
          <w:szCs w:val="22"/>
        </w:rPr>
        <w:t xml:space="preserve">účastník zadávacího řízení </w:t>
      </w:r>
      <w:r w:rsidR="000C3125" w:rsidRPr="00B43AB9">
        <w:rPr>
          <w:rFonts w:cs="Arial"/>
          <w:szCs w:val="22"/>
        </w:rPr>
        <w:t>tímto čestně prohlašuji, že:</w:t>
      </w:r>
    </w:p>
    <w:p w14:paraId="40F39701" w14:textId="02EC4089" w:rsidR="000C3125" w:rsidRDefault="000C3125" w:rsidP="000C3125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0"/>
        <w:ind w:left="714" w:hanging="357"/>
        <w:contextualSpacing w:val="0"/>
        <w:rPr>
          <w:rFonts w:cs="Arial"/>
          <w:szCs w:val="22"/>
        </w:rPr>
      </w:pPr>
      <w:r w:rsidRPr="00B43AB9">
        <w:rPr>
          <w:rFonts w:cs="Arial"/>
          <w:szCs w:val="22"/>
        </w:rPr>
        <w:t>nejsem v</w:t>
      </w:r>
      <w:r w:rsidR="00766C5A">
        <w:rPr>
          <w:rFonts w:cs="Arial"/>
          <w:szCs w:val="22"/>
        </w:rPr>
        <w:t xml:space="preserve"> tomto </w:t>
      </w:r>
      <w:r w:rsidRPr="00B43AB9">
        <w:rPr>
          <w:rFonts w:cs="Arial"/>
          <w:szCs w:val="22"/>
        </w:rPr>
        <w:t>zadávacím řízení ovlivněn přímo ani nepřímo střetem zájmů ve vztahu k zadavateli ani k subjektům podílejícím se na přípravě tohoto zadávacího řízení, jakož i že nemám žádné zvláštní spojení s těmito osobami (např. maje</w:t>
      </w:r>
      <w:r w:rsidR="00766C5A">
        <w:rPr>
          <w:rFonts w:cs="Arial"/>
          <w:szCs w:val="22"/>
        </w:rPr>
        <w:t>tkové, personální).</w:t>
      </w:r>
    </w:p>
    <w:p w14:paraId="1CFB6A81" w14:textId="6C621886" w:rsidR="00766C5A" w:rsidRPr="00766C5A" w:rsidRDefault="00766C5A" w:rsidP="00766C5A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714" w:hanging="357"/>
        <w:contextualSpacing w:val="0"/>
        <w:rPr>
          <w:rFonts w:cs="Arial"/>
          <w:szCs w:val="22"/>
        </w:rPr>
      </w:pPr>
      <w:r w:rsidRPr="00766C5A">
        <w:rPr>
          <w:rFonts w:cs="Arial"/>
          <w:szCs w:val="22"/>
        </w:rPr>
        <w:t xml:space="preserve">jako </w:t>
      </w:r>
      <w:r>
        <w:rPr>
          <w:rFonts w:cs="Arial"/>
          <w:szCs w:val="22"/>
        </w:rPr>
        <w:t>účastník zadávacího řízení</w:t>
      </w:r>
      <w:r w:rsidRPr="00766C5A">
        <w:rPr>
          <w:rFonts w:cs="Arial"/>
          <w:szCs w:val="22"/>
        </w:rPr>
        <w:t>, který podává žádost o účast v</w:t>
      </w:r>
      <w:r>
        <w:rPr>
          <w:rFonts w:cs="Arial"/>
          <w:szCs w:val="22"/>
        </w:rPr>
        <w:t xml:space="preserve"> tomto </w:t>
      </w:r>
      <w:r w:rsidRPr="00766C5A">
        <w:rPr>
          <w:rFonts w:cs="Arial"/>
          <w:szCs w:val="22"/>
        </w:rPr>
        <w:t xml:space="preserve">zadávacím řízení, </w:t>
      </w:r>
      <w:r>
        <w:rPr>
          <w:rFonts w:cs="Arial"/>
          <w:szCs w:val="22"/>
        </w:rPr>
        <w:t>nejsme</w:t>
      </w:r>
      <w:r w:rsidRPr="00766C5A">
        <w:rPr>
          <w:rFonts w:cs="Arial"/>
          <w:szCs w:val="22"/>
        </w:rPr>
        <w:t xml:space="preserve"> současně poddodavatelem, jehož prostřednictvím jiný dodavatel v </w:t>
      </w:r>
      <w:r>
        <w:rPr>
          <w:rFonts w:cs="Arial"/>
          <w:szCs w:val="22"/>
        </w:rPr>
        <w:t>tomto</w:t>
      </w:r>
      <w:r w:rsidRPr="00766C5A">
        <w:rPr>
          <w:rFonts w:cs="Arial"/>
          <w:szCs w:val="22"/>
        </w:rPr>
        <w:t xml:space="preserve"> zadávacím řízení prokazuje kvalifikaci.</w:t>
      </w:r>
    </w:p>
    <w:p w14:paraId="17A587F0" w14:textId="77777777" w:rsidR="000C3125" w:rsidRPr="00B43AB9" w:rsidRDefault="000C3125" w:rsidP="00766C5A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714" w:hanging="357"/>
        <w:contextualSpacing w:val="0"/>
        <w:rPr>
          <w:rFonts w:cs="Arial"/>
          <w:szCs w:val="22"/>
        </w:rPr>
      </w:pPr>
      <w:r w:rsidRPr="00B43AB9">
        <w:rPr>
          <w:rFonts w:cs="Arial"/>
          <w:szCs w:val="22"/>
        </w:rPr>
        <w:t>souhlasím se zadáním a podmínkami zadávacího řízení,</w:t>
      </w:r>
    </w:p>
    <w:p w14:paraId="445CD1B0" w14:textId="45F113CA" w:rsidR="000C3125" w:rsidRDefault="000C3125" w:rsidP="00766C5A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714" w:hanging="357"/>
        <w:contextualSpacing w:val="0"/>
        <w:rPr>
          <w:rFonts w:cs="Arial"/>
          <w:szCs w:val="22"/>
        </w:rPr>
      </w:pPr>
      <w:r w:rsidRPr="00B43AB9">
        <w:rPr>
          <w:rFonts w:cs="Arial"/>
          <w:szCs w:val="22"/>
        </w:rPr>
        <w:t>všechny údaje uvedené v</w:t>
      </w:r>
      <w:r w:rsidR="00FD61B7">
        <w:rPr>
          <w:rFonts w:cs="Arial"/>
          <w:szCs w:val="22"/>
        </w:rPr>
        <w:t> žádosti o účast</w:t>
      </w:r>
      <w:r w:rsidRPr="00B43AB9">
        <w:rPr>
          <w:rFonts w:cs="Arial"/>
          <w:szCs w:val="22"/>
        </w:rPr>
        <w:t xml:space="preserve"> jsou úplné a pravdivé.</w:t>
      </w:r>
    </w:p>
    <w:p w14:paraId="02231629" w14:textId="6807C2CD" w:rsidR="00801FA8" w:rsidRPr="00801FA8" w:rsidRDefault="00801FA8" w:rsidP="00801FA8">
      <w:pPr>
        <w:rPr>
          <w:szCs w:val="16"/>
        </w:rPr>
      </w:pPr>
      <w:r w:rsidRPr="00801FA8">
        <w:rPr>
          <w:szCs w:val="16"/>
        </w:rPr>
        <w:t>Dodavatel, případně osoba oprávněná jednat za dodavatele, podpisem tohoto prohlášení bere na vědomí, že případné nepravdivé prohlášení může vést k uvedení zadavatele v omyl a tím i ke vzniku materiální i nemateriální škody na straně zadavatele, stejně tak možnosti vystavení se postihu za protiprávní jednání i </w:t>
      </w:r>
      <w:r w:rsidR="00030538" w:rsidRPr="00801FA8">
        <w:rPr>
          <w:szCs w:val="16"/>
        </w:rPr>
        <w:t>trestně relevantního</w:t>
      </w:r>
      <w:r w:rsidRPr="00801FA8">
        <w:rPr>
          <w:szCs w:val="16"/>
        </w:rPr>
        <w:t xml:space="preserve"> charakteru uvedením nepravdivých či zkreslených údajů v</w:t>
      </w:r>
      <w:r w:rsidR="00BE5410">
        <w:rPr>
          <w:szCs w:val="16"/>
        </w:rPr>
        <w:t> </w:t>
      </w:r>
      <w:r w:rsidRPr="00801FA8">
        <w:rPr>
          <w:szCs w:val="16"/>
        </w:rPr>
        <w:t>rámci tohoto prohlášení.</w:t>
      </w:r>
    </w:p>
    <w:p w14:paraId="32AA7366" w14:textId="77777777" w:rsidR="000C3125" w:rsidRPr="00B43AB9" w:rsidRDefault="000C3125" w:rsidP="000C3125">
      <w:pPr>
        <w:spacing w:after="120"/>
        <w:rPr>
          <w:rFonts w:cs="Arial"/>
          <w:szCs w:val="22"/>
        </w:rPr>
      </w:pPr>
    </w:p>
    <w:p w14:paraId="2B6C5290" w14:textId="77777777" w:rsidR="00801FA8" w:rsidRPr="00117155" w:rsidRDefault="00801FA8" w:rsidP="00801FA8">
      <w:pPr>
        <w:spacing w:before="240"/>
        <w:rPr>
          <w:szCs w:val="16"/>
        </w:rPr>
      </w:pPr>
      <w:r w:rsidRPr="00117155">
        <w:rPr>
          <w:szCs w:val="16"/>
        </w:rPr>
        <w:t xml:space="preserve">V </w:t>
      </w:r>
      <w:r w:rsidRPr="00117155">
        <w:rPr>
          <w:szCs w:val="16"/>
          <w:highlight w:val="yellow"/>
        </w:rPr>
        <w:t xml:space="preserve">………………….. </w:t>
      </w:r>
      <w:r w:rsidRPr="00117155">
        <w:rPr>
          <w:szCs w:val="16"/>
        </w:rPr>
        <w:t>dne</w:t>
      </w:r>
      <w:r w:rsidRPr="00117155">
        <w:rPr>
          <w:szCs w:val="16"/>
          <w:highlight w:val="yellow"/>
        </w:rPr>
        <w:t>………………………</w:t>
      </w:r>
    </w:p>
    <w:p w14:paraId="75A83095" w14:textId="77777777" w:rsidR="00801FA8" w:rsidRPr="00117155" w:rsidRDefault="00801FA8" w:rsidP="00801FA8">
      <w:pPr>
        <w:spacing w:before="720"/>
        <w:rPr>
          <w:szCs w:val="16"/>
        </w:rPr>
      </w:pPr>
      <w:r w:rsidRPr="00117155">
        <w:rPr>
          <w:szCs w:val="16"/>
          <w:highlight w:val="yellow"/>
        </w:rPr>
        <w:t>……………………………………</w:t>
      </w:r>
      <w:r w:rsidRPr="004F11FD">
        <w:rPr>
          <w:szCs w:val="16"/>
          <w:highlight w:val="yellow"/>
        </w:rPr>
        <w:t>……………….</w:t>
      </w:r>
    </w:p>
    <w:p w14:paraId="505CAEE7" w14:textId="77777777" w:rsidR="00801FA8" w:rsidRPr="000C0750" w:rsidRDefault="00801FA8" w:rsidP="00801FA8">
      <w:pPr>
        <w:rPr>
          <w:szCs w:val="16"/>
        </w:rPr>
      </w:pPr>
      <w:r w:rsidRPr="000C0750">
        <w:rPr>
          <w:szCs w:val="16"/>
        </w:rPr>
        <w:t>podpis/y osob</w:t>
      </w:r>
      <w:r>
        <w:rPr>
          <w:szCs w:val="16"/>
        </w:rPr>
        <w:t>/</w:t>
      </w:r>
      <w:r w:rsidRPr="000C0750">
        <w:rPr>
          <w:szCs w:val="16"/>
        </w:rPr>
        <w:t xml:space="preserve">y oprávněné jednat </w:t>
      </w:r>
    </w:p>
    <w:p w14:paraId="0EAEA79E" w14:textId="77777777" w:rsidR="00801FA8" w:rsidRPr="000C0750" w:rsidRDefault="00801FA8" w:rsidP="00801FA8">
      <w:pPr>
        <w:rPr>
          <w:szCs w:val="16"/>
        </w:rPr>
      </w:pPr>
      <w:r w:rsidRPr="000C0750">
        <w:rPr>
          <w:szCs w:val="16"/>
        </w:rPr>
        <w:t>jménem dodavatele či za dodavatele</w:t>
      </w:r>
    </w:p>
    <w:p w14:paraId="1BBE417D" w14:textId="0FA4CAA4" w:rsidR="00766C5A" w:rsidRPr="00FD1862" w:rsidRDefault="00766C5A" w:rsidP="00FD1862">
      <w:pPr>
        <w:spacing w:before="0"/>
        <w:jc w:val="left"/>
      </w:pPr>
    </w:p>
    <w:sectPr w:rsidR="00766C5A" w:rsidRPr="00FD1862" w:rsidSect="00801FA8">
      <w:headerReference w:type="default" r:id="rId7"/>
      <w:pgSz w:w="11900" w:h="16840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7F049" w14:textId="77777777" w:rsidR="006F7333" w:rsidRDefault="006F7333" w:rsidP="000C3125">
      <w:pPr>
        <w:spacing w:before="0"/>
      </w:pPr>
      <w:r>
        <w:separator/>
      </w:r>
    </w:p>
  </w:endnote>
  <w:endnote w:type="continuationSeparator" w:id="0">
    <w:p w14:paraId="64377667" w14:textId="77777777" w:rsidR="006F7333" w:rsidRDefault="006F7333" w:rsidP="000C312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DD9F21" w14:textId="77777777" w:rsidR="006F7333" w:rsidRDefault="006F7333" w:rsidP="000C3125">
      <w:pPr>
        <w:spacing w:before="0"/>
      </w:pPr>
      <w:r>
        <w:separator/>
      </w:r>
    </w:p>
  </w:footnote>
  <w:footnote w:type="continuationSeparator" w:id="0">
    <w:p w14:paraId="43BFA5F6" w14:textId="77777777" w:rsidR="006F7333" w:rsidRDefault="006F7333" w:rsidP="000C312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0EAD9" w14:textId="6CC1EC00" w:rsidR="00030538" w:rsidRPr="00FD7A73" w:rsidRDefault="00030538" w:rsidP="00030538">
    <w:pPr>
      <w:pStyle w:val="Zhlav"/>
      <w:jc w:val="right"/>
    </w:pPr>
    <w:r w:rsidRPr="00256F6A">
      <w:rPr>
        <w:sz w:val="20"/>
      </w:rPr>
      <w:t>Příloha č</w:t>
    </w:r>
    <w:r>
      <w:rPr>
        <w:sz w:val="20"/>
      </w:rPr>
      <w:t>íslo</w:t>
    </w:r>
    <w:r w:rsidRPr="00256F6A">
      <w:rPr>
        <w:sz w:val="20"/>
      </w:rPr>
      <w:t xml:space="preserve"> </w:t>
    </w:r>
    <w:r w:rsidR="003D5C8E">
      <w:rPr>
        <w:sz w:val="20"/>
      </w:rPr>
      <w:t>6</w:t>
    </w:r>
    <w:r>
      <w:rPr>
        <w:sz w:val="20"/>
      </w:rPr>
      <w:t>b</w:t>
    </w:r>
    <w:r w:rsidRPr="00256F6A">
      <w:rPr>
        <w:sz w:val="20"/>
      </w:rPr>
      <w:t xml:space="preserve"> </w:t>
    </w:r>
    <w:r w:rsidR="00A47D85">
      <w:rPr>
        <w:sz w:val="20"/>
      </w:rPr>
      <w:t>ZD-VZ VO EFEKT 2021 KOLÍN III ETAPA</w:t>
    </w:r>
  </w:p>
  <w:p w14:paraId="2E6E0BAE" w14:textId="3E82E390" w:rsidR="000C3125" w:rsidRPr="00030538" w:rsidRDefault="000C3125" w:rsidP="000305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2C4FCA"/>
    <w:multiLevelType w:val="hybridMultilevel"/>
    <w:tmpl w:val="18722A40"/>
    <w:lvl w:ilvl="0" w:tplc="D50A9B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302C1B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125"/>
    <w:rsid w:val="00030538"/>
    <w:rsid w:val="000335D3"/>
    <w:rsid w:val="000C3125"/>
    <w:rsid w:val="000C4B86"/>
    <w:rsid w:val="0019046D"/>
    <w:rsid w:val="003669D2"/>
    <w:rsid w:val="003D5C8E"/>
    <w:rsid w:val="003F2FE1"/>
    <w:rsid w:val="005F00A8"/>
    <w:rsid w:val="00621C32"/>
    <w:rsid w:val="00693B94"/>
    <w:rsid w:val="006B0DC9"/>
    <w:rsid w:val="006D7860"/>
    <w:rsid w:val="006F7333"/>
    <w:rsid w:val="00766C5A"/>
    <w:rsid w:val="007677AB"/>
    <w:rsid w:val="007A659B"/>
    <w:rsid w:val="007E4DA4"/>
    <w:rsid w:val="00801FA8"/>
    <w:rsid w:val="0084565D"/>
    <w:rsid w:val="00853980"/>
    <w:rsid w:val="0086509D"/>
    <w:rsid w:val="00A47D85"/>
    <w:rsid w:val="00AC4DA0"/>
    <w:rsid w:val="00BD064F"/>
    <w:rsid w:val="00BE5410"/>
    <w:rsid w:val="00BF3F4F"/>
    <w:rsid w:val="00C438AA"/>
    <w:rsid w:val="00C712F0"/>
    <w:rsid w:val="00C72C78"/>
    <w:rsid w:val="00D43DAF"/>
    <w:rsid w:val="00D934E7"/>
    <w:rsid w:val="00E425B4"/>
    <w:rsid w:val="00E67B8C"/>
    <w:rsid w:val="00F02295"/>
    <w:rsid w:val="00F23DC4"/>
    <w:rsid w:val="00F452AC"/>
    <w:rsid w:val="00F74A5E"/>
    <w:rsid w:val="00F7542F"/>
    <w:rsid w:val="00FD1862"/>
    <w:rsid w:val="00FD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341C1"/>
  <w14:defaultImageDpi w14:val="32767"/>
  <w15:docId w15:val="{672DA453-23D7-4189-AAE6-62FBD4757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3125"/>
    <w:pPr>
      <w:spacing w:before="120"/>
      <w:jc w:val="both"/>
    </w:pPr>
    <w:rPr>
      <w:rFonts w:eastAsia="Times New Roman" w:cs="Times New Roman"/>
      <w:sz w:val="2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C3125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0C3125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0C3125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0C312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C3125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0C3125"/>
    <w:rPr>
      <w:rFonts w:eastAsia="Times New Roman" w:cs="Times New Roman"/>
      <w:sz w:val="22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C3125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0C3125"/>
    <w:rPr>
      <w:rFonts w:eastAsia="Times New Roman" w:cs="Times New Roman"/>
      <w:sz w:val="22"/>
      <w:szCs w:val="20"/>
      <w:lang w:eastAsia="cs-CZ"/>
    </w:rPr>
  </w:style>
  <w:style w:type="paragraph" w:styleId="Bezmezer">
    <w:name w:val="No Spacing"/>
    <w:uiPriority w:val="1"/>
    <w:qFormat/>
    <w:rsid w:val="00801FA8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ikis, s.r.o.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TESAŘ</dc:creator>
  <cp:keywords/>
  <dc:description/>
  <cp:lastModifiedBy>Jiří Tesař</cp:lastModifiedBy>
  <cp:revision>2</cp:revision>
  <cp:lastPrinted>2020-05-05T14:22:00Z</cp:lastPrinted>
  <dcterms:created xsi:type="dcterms:W3CDTF">2021-09-21T17:24:00Z</dcterms:created>
  <dcterms:modified xsi:type="dcterms:W3CDTF">2021-09-21T17:24:00Z</dcterms:modified>
</cp:coreProperties>
</file>